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002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岗位、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004岗位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007岗位</w:t>
      </w:r>
      <w:r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8月选聘适岗性评价</w:t>
      </w:r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安排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80"/>
        <w:gridCol w:w="505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1.岳子微  2.王立杰  3.高玮林   4.李玉琴  5.纪勇振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1.杜华卿  2.陈  正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1.张慧璇  2.安姜營   3.刘  欢  4.彭  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5.翟  畅  6.刘荣珠   7.曹  雪  8.齐泽众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9.杜紫薇  10.张春雨  11.张 静  12.张倩倩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13.张 晴  14.张紫璇  15.王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皓月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1CB9F4A-B1EA-4CE3-8F33-8784B458F7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D1C202-1067-4987-8102-1E65BE1F25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C428F7-A3ED-4C26-AA74-7879D95753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mNiMDQwNGJiZTE3YzE1M2E2ZGFkODc5Zjk3MjgifQ=="/>
  </w:docVars>
  <w:rsids>
    <w:rsidRoot w:val="00000000"/>
    <w:rsid w:val="1CDF6673"/>
    <w:rsid w:val="3CD01B09"/>
    <w:rsid w:val="538D0073"/>
    <w:rsid w:val="77541655"/>
    <w:rsid w:val="7EC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2023-08-02T06:52:00Z</dcterms:created>
  <dc:creator>王爱苗</dc:creator>
  <cp:lastModifiedBy>大梅子</cp:lastModifiedBy>
  <dcterms:modified xsi:type="dcterms:W3CDTF">2023-08-02T07:54:37Z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1F17ABDCCA0D4B05A2B1D7FCE703F489_12</vt:lpwstr>
  </property>
</Properties>
</file>